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1185"/>
        <w:gridCol w:w="1185"/>
        <w:gridCol w:w="1185"/>
        <w:gridCol w:w="1185"/>
        <w:gridCol w:w="1185"/>
        <w:gridCol w:w="1186"/>
      </w:tblGrid>
      <w:tr w:rsidR="00F81CAC" w:rsidRPr="00B30944" w:rsidTr="00F81CAC">
        <w:tc>
          <w:tcPr>
            <w:tcW w:w="1185" w:type="dxa"/>
          </w:tcPr>
          <w:p w:rsidR="00F81CAC" w:rsidRPr="00B30944" w:rsidRDefault="00F81CAC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/>
                <w:sz w:val="36"/>
                <w:szCs w:val="36"/>
                <w:lang w:val="ru-RU"/>
              </w:rPr>
              <w:t>51.04.03 社会文化活动</w:t>
            </w:r>
          </w:p>
        </w:tc>
        <w:tc>
          <w:tcPr>
            <w:tcW w:w="1185" w:type="dxa"/>
          </w:tcPr>
          <w:p w:rsidR="00F81CAC" w:rsidRPr="00B30944" w:rsidRDefault="00F81CAC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创意行业的项目管理</w:t>
            </w:r>
          </w:p>
        </w:tc>
        <w:tc>
          <w:tcPr>
            <w:tcW w:w="1185" w:type="dxa"/>
            <w:shd w:val="clear" w:color="auto" w:fill="FFFFFF" w:themeFill="background1"/>
          </w:tcPr>
          <w:p w:rsidR="00F81CAC" w:rsidRPr="00B30944" w:rsidRDefault="00F81CAC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文化</w:t>
            </w:r>
            <w:bookmarkStart w:id="0" w:name="_GoBack"/>
            <w:bookmarkEnd w:id="0"/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与艺术学院</w:t>
            </w:r>
          </w:p>
        </w:tc>
        <w:tc>
          <w:tcPr>
            <w:tcW w:w="1185" w:type="dxa"/>
          </w:tcPr>
          <w:p w:rsidR="00F81CAC" w:rsidRPr="00B30944" w:rsidRDefault="00F81CAC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全日制</w:t>
            </w:r>
          </w:p>
        </w:tc>
        <w:tc>
          <w:tcPr>
            <w:tcW w:w="1185" w:type="dxa"/>
          </w:tcPr>
          <w:p w:rsidR="00F81CAC" w:rsidRPr="00B30944" w:rsidRDefault="00F81CAC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两年</w:t>
            </w:r>
          </w:p>
        </w:tc>
        <w:tc>
          <w:tcPr>
            <w:tcW w:w="1185" w:type="dxa"/>
          </w:tcPr>
          <w:p w:rsidR="00F81CAC" w:rsidRPr="00B30944" w:rsidRDefault="00F81CAC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俄语</w:t>
            </w:r>
          </w:p>
        </w:tc>
        <w:tc>
          <w:tcPr>
            <w:tcW w:w="1186" w:type="dxa"/>
          </w:tcPr>
          <w:p w:rsidR="00F81CAC" w:rsidRPr="00B30944" w:rsidRDefault="00F81CAC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</w:p>
        </w:tc>
      </w:tr>
      <w:tr w:rsidR="00F81CAC" w:rsidRPr="00B30944" w:rsidTr="005C1331">
        <w:tc>
          <w:tcPr>
            <w:tcW w:w="8296" w:type="dxa"/>
            <w:gridSpan w:val="7"/>
          </w:tcPr>
          <w:p w:rsidR="00F81CAC" w:rsidRPr="00B30944" w:rsidRDefault="00F81CAC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该专业旨在培养社会文化活动领域的高素质管理人员，他们将有能力研究和组织社会文化进程，提供社会文化领域的专家和咨询服务。</w:t>
            </w:r>
          </w:p>
          <w:p w:rsidR="00F81CAC" w:rsidRPr="00B30944" w:rsidRDefault="00F81CAC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</w:p>
          <w:p w:rsidR="00F81CAC" w:rsidRPr="00B30944" w:rsidRDefault="00F81CAC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就业方向：</w:t>
            </w:r>
            <w:r w:rsidRPr="00B30944">
              <w:rPr>
                <w:rFonts w:ascii="SimSun" w:eastAsia="SimSun" w:hAnsi="SimSun"/>
                <w:sz w:val="36"/>
                <w:szCs w:val="36"/>
                <w:lang w:val="ru-RU"/>
              </w:rPr>
              <w:t>社会和文化活动经理</w:t>
            </w: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；</w:t>
            </w:r>
            <w:r w:rsidRPr="00B30944">
              <w:rPr>
                <w:rFonts w:ascii="SimSun" w:eastAsia="SimSun" w:hAnsi="SimSun"/>
                <w:sz w:val="36"/>
                <w:szCs w:val="36"/>
                <w:lang w:val="ru-RU"/>
              </w:rPr>
              <w:t>企业政策经理</w:t>
            </w: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；</w:t>
            </w:r>
            <w:r w:rsidRPr="00B30944">
              <w:rPr>
                <w:rFonts w:ascii="SimSun" w:eastAsia="SimSun" w:hAnsi="SimSun"/>
                <w:sz w:val="36"/>
                <w:szCs w:val="36"/>
                <w:lang w:val="ru-RU"/>
              </w:rPr>
              <w:t>企业和社会责任经理。</w:t>
            </w:r>
          </w:p>
          <w:p w:rsidR="00F81CAC" w:rsidRPr="00B30944" w:rsidRDefault="00F81CAC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</w:p>
          <w:p w:rsidR="00F81CAC" w:rsidRPr="00B30944" w:rsidRDefault="00F81CAC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主修科目：</w:t>
            </w:r>
            <w:r w:rsidRPr="00B30944">
              <w:rPr>
                <w:rFonts w:ascii="SimSun" w:eastAsia="SimSun" w:hAnsi="SimSun"/>
                <w:sz w:val="36"/>
                <w:szCs w:val="36"/>
                <w:lang w:val="ru-RU"/>
              </w:rPr>
              <w:t xml:space="preserve"> </w:t>
            </w:r>
          </w:p>
          <w:p w:rsidR="00F81CAC" w:rsidRPr="00B30944" w:rsidRDefault="00F81CAC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社会文化活动和创意产业技术基础</w:t>
            </w:r>
          </w:p>
          <w:p w:rsidR="00F81CAC" w:rsidRPr="00B30944" w:rsidRDefault="00F81CAC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社会文化领域研究的组织与方法论</w:t>
            </w:r>
          </w:p>
          <w:p w:rsidR="00F81CAC" w:rsidRPr="00B30944" w:rsidRDefault="00F81CAC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社会文化活动理论的历史与方法论</w:t>
            </w:r>
          </w:p>
          <w:p w:rsidR="00F81CAC" w:rsidRPr="00B30944" w:rsidRDefault="00F81CAC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</w:p>
        </w:tc>
      </w:tr>
    </w:tbl>
    <w:p w:rsidR="00383F03" w:rsidRDefault="00383F03"/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0A"/>
    <w:rsid w:val="00052D0A"/>
    <w:rsid w:val="001E2DD2"/>
    <w:rsid w:val="00383F03"/>
    <w:rsid w:val="00840F38"/>
    <w:rsid w:val="00F8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62494-FF1B-4B5D-A0B6-C8F2CE41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CAC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SPecialiST RePack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2024-03-11T13:23:00Z</dcterms:created>
  <dcterms:modified xsi:type="dcterms:W3CDTF">2024-03-11T13:23:00Z</dcterms:modified>
</cp:coreProperties>
</file>